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4C" w:rsidRPr="005940B9" w:rsidRDefault="00307B94" w:rsidP="005940B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Association </w:t>
      </w:r>
      <w:r w:rsidR="002A1F29" w:rsidRPr="002163DE">
        <w:rPr>
          <w:sz w:val="36"/>
          <w:szCs w:val="36"/>
        </w:rPr>
        <w:t>Conseil de Développement du Pays Périgord Vert</w:t>
      </w:r>
    </w:p>
    <w:p w:rsidR="002163DE" w:rsidRPr="002163DE" w:rsidRDefault="002163DE" w:rsidP="002A1F29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940B9" w:rsidRPr="002163DE" w:rsidTr="005940B9">
        <w:tc>
          <w:tcPr>
            <w:tcW w:w="9212" w:type="dxa"/>
            <w:gridSpan w:val="2"/>
          </w:tcPr>
          <w:p w:rsidR="005940B9" w:rsidRDefault="005940B9" w:rsidP="005940B9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940B9" w:rsidRPr="00EC464C" w:rsidRDefault="005940B9" w:rsidP="005940B9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EC464C">
              <w:rPr>
                <w:b/>
                <w:sz w:val="24"/>
                <w:szCs w:val="24"/>
                <w:u w:val="single"/>
              </w:rPr>
              <w:t>Bulletin d’adhésion Année 2016</w:t>
            </w:r>
          </w:p>
          <w:p w:rsidR="005940B9" w:rsidRDefault="005940B9" w:rsidP="002163DE">
            <w:pPr>
              <w:jc w:val="both"/>
              <w:rPr>
                <w:sz w:val="24"/>
                <w:szCs w:val="24"/>
              </w:rPr>
            </w:pPr>
          </w:p>
        </w:tc>
      </w:tr>
      <w:tr w:rsidR="002163DE" w:rsidRPr="002163DE" w:rsidTr="005940B9">
        <w:tc>
          <w:tcPr>
            <w:tcW w:w="4606" w:type="dxa"/>
          </w:tcPr>
          <w:p w:rsidR="00F1095C" w:rsidRDefault="00F1095C" w:rsidP="002163DE">
            <w:pPr>
              <w:jc w:val="both"/>
              <w:rPr>
                <w:sz w:val="24"/>
                <w:szCs w:val="24"/>
              </w:rPr>
            </w:pPr>
          </w:p>
          <w:p w:rsidR="002163DE" w:rsidRPr="002163DE" w:rsidRDefault="002163DE" w:rsidP="002163DE">
            <w:pPr>
              <w:jc w:val="both"/>
              <w:rPr>
                <w:sz w:val="24"/>
                <w:szCs w:val="24"/>
              </w:rPr>
            </w:pPr>
            <w:r w:rsidRPr="002163DE">
              <w:rPr>
                <w:sz w:val="24"/>
                <w:szCs w:val="24"/>
              </w:rPr>
              <w:t xml:space="preserve">Nom : </w:t>
            </w:r>
          </w:p>
        </w:tc>
        <w:tc>
          <w:tcPr>
            <w:tcW w:w="4606" w:type="dxa"/>
          </w:tcPr>
          <w:p w:rsidR="00F1095C" w:rsidRDefault="00F1095C" w:rsidP="002163DE">
            <w:pPr>
              <w:jc w:val="both"/>
              <w:rPr>
                <w:sz w:val="24"/>
                <w:szCs w:val="24"/>
              </w:rPr>
            </w:pPr>
          </w:p>
          <w:p w:rsidR="002163DE" w:rsidRPr="002163DE" w:rsidRDefault="002163DE" w:rsidP="002163DE">
            <w:pPr>
              <w:jc w:val="both"/>
              <w:rPr>
                <w:sz w:val="24"/>
                <w:szCs w:val="24"/>
              </w:rPr>
            </w:pPr>
            <w:r w:rsidRPr="002163DE">
              <w:rPr>
                <w:sz w:val="24"/>
                <w:szCs w:val="24"/>
              </w:rPr>
              <w:t xml:space="preserve">Prénom : </w:t>
            </w:r>
          </w:p>
        </w:tc>
      </w:tr>
      <w:tr w:rsidR="002163DE" w:rsidRPr="002163DE" w:rsidTr="005940B9">
        <w:tc>
          <w:tcPr>
            <w:tcW w:w="4606" w:type="dxa"/>
          </w:tcPr>
          <w:p w:rsidR="00FF7F79" w:rsidRDefault="00FF7F79" w:rsidP="002163DE">
            <w:pPr>
              <w:jc w:val="both"/>
              <w:rPr>
                <w:sz w:val="24"/>
                <w:szCs w:val="24"/>
              </w:rPr>
            </w:pPr>
          </w:p>
          <w:p w:rsidR="002163DE" w:rsidRDefault="002163DE" w:rsidP="002163DE">
            <w:pPr>
              <w:jc w:val="both"/>
              <w:rPr>
                <w:sz w:val="24"/>
                <w:szCs w:val="24"/>
              </w:rPr>
            </w:pPr>
            <w:r w:rsidRPr="002163DE">
              <w:rPr>
                <w:sz w:val="24"/>
                <w:szCs w:val="24"/>
              </w:rPr>
              <w:t xml:space="preserve">Téléphone : </w:t>
            </w:r>
          </w:p>
          <w:p w:rsidR="00F1095C" w:rsidRPr="002163DE" w:rsidRDefault="00F1095C" w:rsidP="00F109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1095C" w:rsidRDefault="00F1095C" w:rsidP="002163DE">
            <w:pPr>
              <w:jc w:val="both"/>
              <w:rPr>
                <w:sz w:val="24"/>
                <w:szCs w:val="24"/>
              </w:rPr>
            </w:pPr>
          </w:p>
          <w:p w:rsidR="002163DE" w:rsidRDefault="002163DE" w:rsidP="002163DE">
            <w:pPr>
              <w:jc w:val="both"/>
              <w:rPr>
                <w:sz w:val="24"/>
                <w:szCs w:val="24"/>
              </w:rPr>
            </w:pPr>
            <w:r w:rsidRPr="002163DE">
              <w:rPr>
                <w:sz w:val="24"/>
                <w:szCs w:val="24"/>
              </w:rPr>
              <w:t xml:space="preserve">Email : </w:t>
            </w:r>
          </w:p>
          <w:p w:rsidR="00F1095C" w:rsidRPr="002163DE" w:rsidRDefault="00F1095C" w:rsidP="002163DE">
            <w:pPr>
              <w:jc w:val="both"/>
              <w:rPr>
                <w:sz w:val="24"/>
                <w:szCs w:val="24"/>
              </w:rPr>
            </w:pPr>
          </w:p>
        </w:tc>
      </w:tr>
      <w:tr w:rsidR="00F1095C" w:rsidTr="005940B9">
        <w:tc>
          <w:tcPr>
            <w:tcW w:w="9212" w:type="dxa"/>
            <w:gridSpan w:val="2"/>
          </w:tcPr>
          <w:p w:rsidR="00F1095C" w:rsidRDefault="00F1095C" w:rsidP="002163DE">
            <w:pPr>
              <w:jc w:val="both"/>
            </w:pPr>
            <w:r>
              <w:t xml:space="preserve">Adresse : </w:t>
            </w:r>
          </w:p>
        </w:tc>
      </w:tr>
      <w:tr w:rsidR="002163DE" w:rsidTr="005940B9">
        <w:tc>
          <w:tcPr>
            <w:tcW w:w="9212" w:type="dxa"/>
            <w:gridSpan w:val="2"/>
            <w:tcBorders>
              <w:bottom w:val="nil"/>
            </w:tcBorders>
          </w:tcPr>
          <w:p w:rsidR="00F1095C" w:rsidRDefault="00F1095C" w:rsidP="002163DE">
            <w:pPr>
              <w:jc w:val="both"/>
              <w:rPr>
                <w:sz w:val="20"/>
                <w:szCs w:val="20"/>
              </w:rPr>
            </w:pPr>
          </w:p>
          <w:p w:rsidR="00F1095C" w:rsidRDefault="00F1095C" w:rsidP="002163DE">
            <w:pPr>
              <w:jc w:val="both"/>
              <w:rPr>
                <w:sz w:val="20"/>
                <w:szCs w:val="20"/>
              </w:rPr>
            </w:pPr>
          </w:p>
          <w:p w:rsidR="002163DE" w:rsidRPr="00394F3F" w:rsidRDefault="002163DE" w:rsidP="002163DE">
            <w:pPr>
              <w:jc w:val="both"/>
              <w:rPr>
                <w:sz w:val="20"/>
                <w:szCs w:val="20"/>
              </w:rPr>
            </w:pPr>
            <w:r w:rsidRPr="00394F3F">
              <w:rPr>
                <w:sz w:val="20"/>
                <w:szCs w:val="20"/>
              </w:rPr>
              <w:t xml:space="preserve">L’adhésion représente </w:t>
            </w:r>
            <w:r w:rsidR="00394F3F" w:rsidRPr="00394F3F">
              <w:rPr>
                <w:sz w:val="20"/>
                <w:szCs w:val="20"/>
              </w:rPr>
              <w:t xml:space="preserve">d’abord </w:t>
            </w:r>
            <w:r w:rsidRPr="00394F3F">
              <w:rPr>
                <w:sz w:val="20"/>
                <w:szCs w:val="20"/>
              </w:rPr>
              <w:t xml:space="preserve">un soutien au projet </w:t>
            </w:r>
            <w:r w:rsidR="00FF7F79">
              <w:rPr>
                <w:sz w:val="20"/>
                <w:szCs w:val="20"/>
              </w:rPr>
              <w:t xml:space="preserve">associatif </w:t>
            </w:r>
            <w:r w:rsidRPr="00394F3F">
              <w:rPr>
                <w:sz w:val="20"/>
                <w:szCs w:val="20"/>
              </w:rPr>
              <w:t>du CDD</w:t>
            </w:r>
            <w:r w:rsidR="00FF7F79">
              <w:rPr>
                <w:sz w:val="20"/>
                <w:szCs w:val="20"/>
              </w:rPr>
              <w:t xml:space="preserve">. Prise 3 mois avant, </w:t>
            </w:r>
            <w:r w:rsidRPr="00394F3F">
              <w:rPr>
                <w:sz w:val="20"/>
                <w:szCs w:val="20"/>
              </w:rPr>
              <w:t>elle permet de voter à l’Assemblée Générale de l’</w:t>
            </w:r>
            <w:r w:rsidR="00EC464C">
              <w:rPr>
                <w:sz w:val="20"/>
                <w:szCs w:val="20"/>
              </w:rPr>
              <w:t>A</w:t>
            </w:r>
            <w:r w:rsidRPr="00394F3F">
              <w:rPr>
                <w:sz w:val="20"/>
                <w:szCs w:val="20"/>
              </w:rPr>
              <w:t xml:space="preserve">ssociation et </w:t>
            </w:r>
            <w:r w:rsidR="00394F3F">
              <w:rPr>
                <w:sz w:val="20"/>
                <w:szCs w:val="20"/>
              </w:rPr>
              <w:t xml:space="preserve">d’être candidat à son CA. Elle </w:t>
            </w:r>
            <w:r w:rsidRPr="00394F3F">
              <w:rPr>
                <w:sz w:val="20"/>
                <w:szCs w:val="20"/>
              </w:rPr>
              <w:t xml:space="preserve">donne </w:t>
            </w:r>
            <w:r w:rsidR="00FF7F79">
              <w:rPr>
                <w:sz w:val="20"/>
                <w:szCs w:val="20"/>
              </w:rPr>
              <w:t xml:space="preserve">en outre </w:t>
            </w:r>
            <w:r w:rsidRPr="00394F3F">
              <w:rPr>
                <w:sz w:val="20"/>
                <w:szCs w:val="20"/>
              </w:rPr>
              <w:t xml:space="preserve">des réductions sur certaines activités. </w:t>
            </w:r>
            <w:r w:rsidR="00FF7F79">
              <w:rPr>
                <w:sz w:val="20"/>
                <w:szCs w:val="20"/>
              </w:rPr>
              <w:t>L’appel se fait désormais en janvier pour une adhésion valable toute l’année civile</w:t>
            </w:r>
          </w:p>
          <w:p w:rsidR="002163DE" w:rsidRDefault="002163DE" w:rsidP="002163DE">
            <w:pPr>
              <w:jc w:val="both"/>
              <w:rPr>
                <w:sz w:val="24"/>
                <w:szCs w:val="24"/>
              </w:rPr>
            </w:pPr>
          </w:p>
          <w:p w:rsidR="00394F3F" w:rsidRDefault="00394F3F" w:rsidP="002163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J’adhère au Conseil de Développement du Périgord Vert et verse une cotisation de</w:t>
            </w:r>
            <w:r w:rsidR="00FF7F79">
              <w:rPr>
                <w:sz w:val="24"/>
                <w:szCs w:val="24"/>
              </w:rPr>
              <w:t xml:space="preserve"> 10 </w:t>
            </w:r>
            <w:r>
              <w:rPr>
                <w:sz w:val="24"/>
                <w:szCs w:val="24"/>
              </w:rPr>
              <w:t>€.</w:t>
            </w:r>
          </w:p>
          <w:p w:rsidR="00EC464C" w:rsidRDefault="00EC464C" w:rsidP="002163DE">
            <w:pPr>
              <w:jc w:val="both"/>
              <w:rPr>
                <w:sz w:val="24"/>
                <w:szCs w:val="24"/>
              </w:rPr>
            </w:pPr>
          </w:p>
          <w:p w:rsidR="00EC464C" w:rsidRDefault="00EC464C" w:rsidP="002163DE">
            <w:pPr>
              <w:jc w:val="both"/>
              <w:rPr>
                <w:sz w:val="24"/>
                <w:szCs w:val="24"/>
              </w:rPr>
            </w:pPr>
          </w:p>
          <w:p w:rsidR="00EC464C" w:rsidRDefault="00EC464C" w:rsidP="00EC46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Fait à                                le                             2016</w:t>
            </w:r>
          </w:p>
          <w:p w:rsidR="00EC464C" w:rsidRDefault="00EC464C" w:rsidP="00EC464C">
            <w:pPr>
              <w:jc w:val="center"/>
              <w:rPr>
                <w:sz w:val="24"/>
                <w:szCs w:val="24"/>
              </w:rPr>
            </w:pPr>
          </w:p>
          <w:p w:rsidR="00394F3F" w:rsidRDefault="005940B9" w:rsidP="00594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  <w:p w:rsidR="005940B9" w:rsidRDefault="005940B9" w:rsidP="005940B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940B9" w:rsidRDefault="005940B9" w:rsidP="00F1095C">
            <w:pPr>
              <w:jc w:val="center"/>
              <w:rPr>
                <w:i/>
                <w:sz w:val="24"/>
                <w:szCs w:val="24"/>
              </w:rPr>
            </w:pPr>
          </w:p>
          <w:p w:rsidR="005940B9" w:rsidRDefault="005940B9" w:rsidP="00F1095C">
            <w:pPr>
              <w:jc w:val="center"/>
              <w:rPr>
                <w:i/>
                <w:sz w:val="24"/>
                <w:szCs w:val="24"/>
              </w:rPr>
            </w:pPr>
          </w:p>
          <w:p w:rsidR="00EC464C" w:rsidRPr="00EC464C" w:rsidRDefault="00394F3F" w:rsidP="00F1095C">
            <w:pPr>
              <w:jc w:val="center"/>
              <w:rPr>
                <w:i/>
                <w:sz w:val="24"/>
                <w:szCs w:val="24"/>
              </w:rPr>
            </w:pPr>
            <w:r w:rsidRPr="00EC464C">
              <w:rPr>
                <w:i/>
                <w:sz w:val="24"/>
                <w:szCs w:val="24"/>
              </w:rPr>
              <w:t xml:space="preserve">Adresser </w:t>
            </w:r>
            <w:r w:rsidR="00EC464C" w:rsidRPr="00EC464C">
              <w:rPr>
                <w:i/>
                <w:sz w:val="24"/>
                <w:szCs w:val="24"/>
              </w:rPr>
              <w:t xml:space="preserve">votre </w:t>
            </w:r>
            <w:r w:rsidRPr="00EC464C">
              <w:rPr>
                <w:i/>
                <w:sz w:val="24"/>
                <w:szCs w:val="24"/>
              </w:rPr>
              <w:t xml:space="preserve">bulletin d’adhésion </w:t>
            </w:r>
            <w:r w:rsidR="00EC464C" w:rsidRPr="00EC464C">
              <w:rPr>
                <w:i/>
                <w:sz w:val="24"/>
                <w:szCs w:val="24"/>
              </w:rPr>
              <w:t xml:space="preserve">renseigné et le </w:t>
            </w:r>
            <w:r w:rsidRPr="00EC464C">
              <w:rPr>
                <w:i/>
                <w:sz w:val="24"/>
                <w:szCs w:val="24"/>
              </w:rPr>
              <w:t>chèque correspondant à :</w:t>
            </w:r>
          </w:p>
          <w:p w:rsidR="00F1095C" w:rsidRPr="00F1095C" w:rsidRDefault="00394F3F" w:rsidP="00F1095C">
            <w:pPr>
              <w:jc w:val="center"/>
              <w:rPr>
                <w:b/>
                <w:i/>
                <w:sz w:val="24"/>
                <w:szCs w:val="24"/>
              </w:rPr>
            </w:pPr>
            <w:r w:rsidRPr="00F1095C">
              <w:rPr>
                <w:b/>
                <w:i/>
                <w:sz w:val="24"/>
                <w:szCs w:val="24"/>
              </w:rPr>
              <w:t xml:space="preserve">François </w:t>
            </w:r>
            <w:r w:rsidR="00935DFC" w:rsidRPr="00F1095C">
              <w:rPr>
                <w:b/>
                <w:i/>
                <w:sz w:val="24"/>
                <w:szCs w:val="24"/>
              </w:rPr>
              <w:t xml:space="preserve">GRIVEL, Trésorier du CDD, </w:t>
            </w:r>
            <w:r w:rsidR="00EC464C" w:rsidRPr="00F1095C">
              <w:rPr>
                <w:b/>
                <w:i/>
                <w:sz w:val="24"/>
                <w:szCs w:val="24"/>
              </w:rPr>
              <w:t>place de la mairie, 24300 Saint Front la Rivière</w:t>
            </w:r>
          </w:p>
          <w:p w:rsidR="00F1095C" w:rsidRDefault="00F1095C" w:rsidP="002163DE">
            <w:pPr>
              <w:jc w:val="both"/>
              <w:rPr>
                <w:b/>
                <w:sz w:val="24"/>
                <w:szCs w:val="24"/>
              </w:rPr>
            </w:pPr>
          </w:p>
          <w:p w:rsidR="00394F3F" w:rsidRDefault="00394F3F" w:rsidP="002163DE">
            <w:pPr>
              <w:jc w:val="both"/>
              <w:rPr>
                <w:b/>
                <w:sz w:val="24"/>
                <w:szCs w:val="24"/>
              </w:rPr>
            </w:pPr>
          </w:p>
          <w:p w:rsidR="002163DE" w:rsidRDefault="00F1095C" w:rsidP="00F109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  <w:p w:rsidR="00307B94" w:rsidRDefault="00307B94" w:rsidP="002163DE">
            <w:pPr>
              <w:jc w:val="both"/>
              <w:rPr>
                <w:b/>
                <w:sz w:val="24"/>
                <w:szCs w:val="24"/>
              </w:rPr>
            </w:pPr>
          </w:p>
          <w:p w:rsidR="00307B94" w:rsidRPr="002163DE" w:rsidRDefault="00307B94" w:rsidP="002163DE">
            <w:pPr>
              <w:jc w:val="both"/>
              <w:rPr>
                <w:sz w:val="20"/>
                <w:szCs w:val="20"/>
              </w:rPr>
            </w:pPr>
          </w:p>
        </w:tc>
      </w:tr>
      <w:tr w:rsidR="00EC464C" w:rsidTr="005940B9">
        <w:tc>
          <w:tcPr>
            <w:tcW w:w="9212" w:type="dxa"/>
            <w:gridSpan w:val="2"/>
            <w:tcBorders>
              <w:top w:val="nil"/>
              <w:bottom w:val="single" w:sz="4" w:space="0" w:color="auto"/>
            </w:tcBorders>
          </w:tcPr>
          <w:p w:rsidR="00307B94" w:rsidRDefault="00967DB4" w:rsidP="00307B94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Q</w:t>
            </w:r>
            <w:r w:rsidR="00307B94">
              <w:rPr>
                <w:b/>
                <w:sz w:val="24"/>
                <w:szCs w:val="24"/>
                <w:u w:val="single"/>
              </w:rPr>
              <w:t>ues</w:t>
            </w:r>
            <w:r>
              <w:rPr>
                <w:b/>
                <w:sz w:val="24"/>
                <w:szCs w:val="24"/>
                <w:u w:val="single"/>
              </w:rPr>
              <w:t>t</w:t>
            </w:r>
            <w:r w:rsidR="00307B94">
              <w:rPr>
                <w:b/>
                <w:sz w:val="24"/>
                <w:szCs w:val="24"/>
                <w:u w:val="single"/>
              </w:rPr>
              <w:t xml:space="preserve">ions ou suggestions </w:t>
            </w:r>
            <w:r w:rsidR="00307B94" w:rsidRPr="00EC464C">
              <w:rPr>
                <w:b/>
                <w:sz w:val="24"/>
                <w:szCs w:val="24"/>
                <w:u w:val="single"/>
              </w:rPr>
              <w:t>au CDD</w:t>
            </w:r>
          </w:p>
          <w:p w:rsidR="00EC464C" w:rsidRDefault="00EC464C" w:rsidP="00EC464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C464C" w:rsidRDefault="00EC464C" w:rsidP="00EC464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C464C" w:rsidRDefault="00EC464C" w:rsidP="00EC464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C464C" w:rsidRDefault="00EC464C" w:rsidP="00EC464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C464C" w:rsidRDefault="00EC464C" w:rsidP="00EC464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C464C" w:rsidRDefault="00EC464C" w:rsidP="00EC464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C464C" w:rsidRDefault="00EC464C" w:rsidP="00EC464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C464C" w:rsidRDefault="00EC464C" w:rsidP="00EC464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C464C" w:rsidRDefault="00EC464C" w:rsidP="00EC464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C464C" w:rsidRDefault="00EC464C" w:rsidP="005940B9">
            <w:pPr>
              <w:rPr>
                <w:b/>
                <w:sz w:val="24"/>
                <w:szCs w:val="24"/>
                <w:u w:val="single"/>
              </w:rPr>
            </w:pPr>
          </w:p>
          <w:p w:rsidR="00EC464C" w:rsidRDefault="00EC464C" w:rsidP="00F1095C">
            <w:pPr>
              <w:rPr>
                <w:sz w:val="24"/>
                <w:szCs w:val="24"/>
              </w:rPr>
            </w:pPr>
          </w:p>
        </w:tc>
      </w:tr>
    </w:tbl>
    <w:p w:rsidR="002163DE" w:rsidRDefault="002163DE" w:rsidP="002163DE">
      <w:pPr>
        <w:jc w:val="both"/>
      </w:pPr>
    </w:p>
    <w:sectPr w:rsidR="002163DE" w:rsidSect="00C7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characterSpacingControl w:val="doNotCompress"/>
  <w:compat/>
  <w:rsids>
    <w:rsidRoot w:val="002A1F29"/>
    <w:rsid w:val="00080DA6"/>
    <w:rsid w:val="001A0F45"/>
    <w:rsid w:val="002163DE"/>
    <w:rsid w:val="002A1F29"/>
    <w:rsid w:val="00307B94"/>
    <w:rsid w:val="00394F3F"/>
    <w:rsid w:val="005940B9"/>
    <w:rsid w:val="00935DFC"/>
    <w:rsid w:val="00967DB4"/>
    <w:rsid w:val="00B64E1C"/>
    <w:rsid w:val="00C718AB"/>
    <w:rsid w:val="00C77AE6"/>
    <w:rsid w:val="00DD234A"/>
    <w:rsid w:val="00EC464C"/>
    <w:rsid w:val="00F1095C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ducourrier outlook</cp:lastModifiedBy>
  <cp:revision>2</cp:revision>
  <dcterms:created xsi:type="dcterms:W3CDTF">2016-01-10T05:37:00Z</dcterms:created>
  <dcterms:modified xsi:type="dcterms:W3CDTF">2016-01-10T05:37:00Z</dcterms:modified>
</cp:coreProperties>
</file>